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785071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-735965</wp:posOffset>
            </wp:positionV>
            <wp:extent cx="5038090" cy="458343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-676910</wp:posOffset>
            </wp:positionV>
            <wp:extent cx="4228465" cy="1508125"/>
            <wp:effectExtent l="19050" t="0" r="635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8507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-5152390</wp:posOffset>
            </wp:positionH>
            <wp:positionV relativeFrom="paragraph">
              <wp:posOffset>4650105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143708</wp:posOffset>
            </wp:positionH>
            <wp:positionV relativeFrom="paragraph">
              <wp:posOffset>909757</wp:posOffset>
            </wp:positionV>
            <wp:extent cx="4707329" cy="4536374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29" cy="453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85071">
      <w:r w:rsidRPr="00785071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6507282</wp:posOffset>
            </wp:positionH>
            <wp:positionV relativeFrom="paragraph">
              <wp:posOffset>1401808</wp:posOffset>
            </wp:positionV>
            <wp:extent cx="2154134" cy="237506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D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6D7B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D7B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78507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Стиль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B38F-30A0-4F22-AFEB-4CD4EEA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2021-02-10T08:38:00Z</dcterms:created>
  <dcterms:modified xsi:type="dcterms:W3CDTF">2021-02-10T08:38:00Z</dcterms:modified>
</cp:coreProperties>
</file>